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B627F">
      <w:pPr>
        <w:spacing w:after="0" w:line="100" w:lineRule="atLeast"/>
        <w:jc w:val="center"/>
        <w:rPr>
          <w:b/>
        </w:rPr>
      </w:pPr>
      <w:bookmarkStart w:id="0" w:name="_GoBack"/>
      <w:bookmarkEnd w:id="0"/>
    </w:p>
    <w:p w:rsidR="00000000" w:rsidRDefault="00AB627F">
      <w:pPr>
        <w:spacing w:after="0" w:line="100" w:lineRule="atLeast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3"/>
        <w:gridCol w:w="5195"/>
        <w:gridCol w:w="1980"/>
      </w:tblGrid>
      <w:tr w:rsidR="00000000">
        <w:trPr>
          <w:trHeight w:val="232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F3761">
            <w:pPr>
              <w:spacing w:after="0" w:line="254" w:lineRule="auto"/>
              <w:jc w:val="both"/>
              <w:textAlignment w:val="baseline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04900" cy="809625"/>
                  <wp:effectExtent l="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F3761">
            <w:pPr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3875" cy="5143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B627F">
            <w:pPr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Istituto d’ Istruzione Secondaria “F. De Sanctis”</w:t>
            </w:r>
          </w:p>
          <w:p w:rsidR="00000000" w:rsidRDefault="00AB627F">
            <w:pPr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Sant’ Angelo dei Lombardi (AV)  Via Boschetto, 1</w:t>
            </w:r>
          </w:p>
          <w:p w:rsidR="00000000" w:rsidRDefault="00AB627F">
            <w:pPr>
              <w:spacing w:after="0" w:line="254" w:lineRule="auto"/>
              <w:jc w:val="center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Tel.08271949144 – 1949141     fax 08271949142     C.F. 91003710646</w:t>
            </w:r>
          </w:p>
          <w:p w:rsidR="00000000" w:rsidRDefault="00AB627F">
            <w:pPr>
              <w:spacing w:after="0" w:line="254" w:lineRule="auto"/>
              <w:jc w:val="center"/>
              <w:textAlignment w:val="baseline"/>
            </w:pPr>
            <w:hyperlink r:id="rId9" w:history="1">
              <w:r>
                <w:rPr>
                  <w:rStyle w:val="Collegamentoipertestuale"/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0"/>
                  <w:szCs w:val="20"/>
                </w:rPr>
                <w:t>www.iissdesanctis.it</w:t>
              </w:r>
            </w:hyperlink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e-mail </w:t>
            </w:r>
            <w:hyperlink r:id="rId10" w:history="1">
              <w:r>
                <w:rPr>
                  <w:rStyle w:val="Collegamentoipertestuale"/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0"/>
                  <w:szCs w:val="20"/>
                </w:rPr>
                <w:t>avis014008@istruzione.it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hyperlink r:id="rId11" w:history="1">
              <w:r>
                <w:rPr>
                  <w:rStyle w:val="Collegamentoipertestuale"/>
                  <w:rFonts w:ascii="Times New Roman" w:eastAsia="Times New Roman" w:hAnsi="Times New Roman"/>
                  <w:i/>
                  <w:color w:val="0000FF"/>
                  <w:sz w:val="20"/>
                  <w:szCs w:val="20"/>
                </w:rPr>
                <w:t>avis014008@pec.istruzione.it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F3761">
            <w:pPr>
              <w:spacing w:after="0" w:line="254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1975" cy="523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B627F">
            <w:pPr>
              <w:spacing w:after="0" w:line="254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000" w:rsidRDefault="001F3761">
            <w:pPr>
              <w:spacing w:after="0" w:line="254" w:lineRule="auto"/>
              <w:jc w:val="both"/>
              <w:textAlignment w:val="baseline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14350" cy="44767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627F">
            <w:pPr>
              <w:spacing w:after="0" w:line="254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Unione Europea</w:t>
            </w:r>
          </w:p>
          <w:p w:rsidR="00000000" w:rsidRDefault="00AB627F">
            <w:pPr>
              <w:spacing w:after="0" w:line="254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Fondo Sociale Europeo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627F">
            <w:pPr>
              <w:spacing w:after="0" w:line="254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Con l’Europa investiamo nel vostro futuro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627F">
            <w:pPr>
              <w:spacing w:after="0" w:line="254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 – EN – ISO 9004:20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</w:tr>
    </w:tbl>
    <w:p w:rsidR="00000000" w:rsidRDefault="00AB627F">
      <w:pPr>
        <w:spacing w:after="0" w:line="100" w:lineRule="atLeast"/>
        <w:rPr>
          <w:b/>
        </w:rPr>
      </w:pPr>
    </w:p>
    <w:p w:rsidR="00000000" w:rsidRDefault="00AB627F">
      <w:pPr>
        <w:spacing w:after="0" w:line="100" w:lineRule="atLeast"/>
        <w:jc w:val="center"/>
        <w:rPr>
          <w:b/>
        </w:rPr>
      </w:pPr>
    </w:p>
    <w:p w:rsidR="00000000" w:rsidRDefault="00AB627F">
      <w:pPr>
        <w:spacing w:after="0" w:line="100" w:lineRule="atLeast"/>
        <w:jc w:val="center"/>
        <w:rPr>
          <w:b/>
        </w:rPr>
      </w:pPr>
      <w:r>
        <w:rPr>
          <w:b/>
        </w:rPr>
        <w:t>Verbale di riunione GLH Operativo</w:t>
      </w:r>
    </w:p>
    <w:p w:rsidR="00000000" w:rsidRDefault="00AB627F">
      <w:pPr>
        <w:spacing w:after="0" w:line="100" w:lineRule="atLeast"/>
        <w:jc w:val="center"/>
        <w:rPr>
          <w:b/>
        </w:rPr>
      </w:pPr>
    </w:p>
    <w:p w:rsidR="00000000" w:rsidRDefault="00AB627F">
      <w:pPr>
        <w:spacing w:after="0" w:line="100" w:lineRule="atLeast"/>
      </w:pPr>
      <w:r>
        <w:t xml:space="preserve">Alunno __________ </w:t>
      </w:r>
    </w:p>
    <w:p w:rsidR="00000000" w:rsidRDefault="00AB627F">
      <w:pPr>
        <w:spacing w:after="0" w:line="100" w:lineRule="atLeast"/>
      </w:pPr>
    </w:p>
    <w:p w:rsidR="00000000" w:rsidRDefault="00AB627F">
      <w:pPr>
        <w:spacing w:after="0" w:line="100" w:lineRule="atLeast"/>
      </w:pPr>
      <w:r>
        <w:t>Classe __ sezione A  Indirizzo ____  N. alunni in classe  ___ ,  N. alunni D.A.  __,  N. alunni D.S.A. ___, N. alunni BES ___</w:t>
      </w:r>
    </w:p>
    <w:p w:rsidR="00000000" w:rsidRDefault="00AB627F">
      <w:pPr>
        <w:spacing w:after="0" w:line="100" w:lineRule="atLeast"/>
      </w:pPr>
    </w:p>
    <w:p w:rsidR="00000000" w:rsidRDefault="00AB627F">
      <w:pPr>
        <w:spacing w:after="0" w:line="100" w:lineRule="atLeast"/>
        <w:jc w:val="both"/>
      </w:pPr>
      <w:r>
        <w:t>In data ___/</w:t>
      </w:r>
      <w:r>
        <w:t>05</w:t>
      </w:r>
      <w:r>
        <w:t>/2020, alle ore ____ nei locali dell’I.I.S.S. “</w:t>
      </w:r>
      <w:r>
        <w:t xml:space="preserve">F. </w:t>
      </w:r>
      <w:r>
        <w:t>De S</w:t>
      </w:r>
      <w:r>
        <w:t>anctis” si è riunito il Gruppo di Lavoro Operativo per discutere i seguenti argomenti all’O.d.G.:</w:t>
      </w:r>
    </w:p>
    <w:p w:rsidR="00000000" w:rsidRDefault="00AB627F">
      <w:pPr>
        <w:spacing w:after="0" w:line="100" w:lineRule="atLeast"/>
        <w:jc w:val="both"/>
      </w:pPr>
    </w:p>
    <w:p w:rsidR="00000000" w:rsidRDefault="00AB627F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t xml:space="preserve">Verifica finale dei livelli di apprendimento come adattati in seguito alla rivisitazione delle UDA. </w:t>
      </w:r>
    </w:p>
    <w:p w:rsidR="00000000" w:rsidRDefault="00AB627F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t>Valutazione e verifica degli itinerari metodologici adot</w:t>
      </w:r>
      <w:r>
        <w:t>tati.</w:t>
      </w:r>
    </w:p>
    <w:p w:rsidR="00000000" w:rsidRDefault="00AB627F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t xml:space="preserve">Analisi dei P.C.T.O. </w:t>
      </w:r>
    </w:p>
    <w:p w:rsidR="00000000" w:rsidRDefault="00AB627F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t xml:space="preserve">Verifica finale dei P.E.I. e dei P.D.P. anche in merito alla ricaduta della didattica a distanza. </w:t>
      </w:r>
    </w:p>
    <w:p w:rsidR="00000000" w:rsidRDefault="00AB627F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t xml:space="preserve">Determinazione delle ore di sostegno da richiedere per l’anno scolastico 2019/2020. </w:t>
      </w:r>
    </w:p>
    <w:p w:rsidR="00000000" w:rsidRDefault="00AB627F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t xml:space="preserve">Varie ed eventuali. </w:t>
      </w:r>
    </w:p>
    <w:p w:rsidR="00000000" w:rsidRDefault="00AB627F">
      <w:pPr>
        <w:spacing w:after="0" w:line="100" w:lineRule="atLeast"/>
        <w:jc w:val="both"/>
      </w:pPr>
    </w:p>
    <w:p w:rsidR="00000000" w:rsidRDefault="00AB627F">
      <w:pPr>
        <w:spacing w:after="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Sono presenti:</w:t>
      </w:r>
    </w:p>
    <w:p w:rsidR="00000000" w:rsidRDefault="00AB627F">
      <w:pPr>
        <w:spacing w:after="0" w:line="100" w:lineRule="atLeas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284"/>
        <w:gridCol w:w="4812"/>
        <w:gridCol w:w="3650"/>
      </w:tblGrid>
      <w:tr w:rsidR="00000000">
        <w:trPr>
          <w:trHeight w:val="725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Per la</w:t>
            </w:r>
            <w:r>
              <w:rPr>
                <w:sz w:val="20"/>
                <w:szCs w:val="20"/>
              </w:rPr>
              <w:t xml:space="preserve"> famiglia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jc w:val="center"/>
            </w:pPr>
            <w:r>
              <w:rPr>
                <w:i/>
                <w:sz w:val="16"/>
                <w:szCs w:val="16"/>
              </w:rPr>
              <w:t>padre</w:t>
            </w:r>
          </w:p>
        </w:tc>
      </w:tr>
      <w:tr w:rsidR="00000000">
        <w:trPr>
          <w:trHeight w:val="725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jc w:val="center"/>
            </w:pPr>
            <w:r>
              <w:rPr>
                <w:i/>
                <w:sz w:val="16"/>
                <w:szCs w:val="16"/>
              </w:rPr>
              <w:t>madre</w:t>
            </w:r>
          </w:p>
        </w:tc>
      </w:tr>
      <w:tr w:rsidR="00000000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l’equipe riabilitativa e l’assistenza educativa</w:t>
            </w:r>
          </w:p>
          <w:p w:rsidR="00000000" w:rsidRDefault="00AB627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240" w:line="100" w:lineRule="atLeast"/>
              <w:rPr>
                <w:i/>
                <w:sz w:val="16"/>
                <w:szCs w:val="16"/>
              </w:rPr>
            </w:pPr>
          </w:p>
          <w:p w:rsidR="00000000" w:rsidRDefault="00AB627F">
            <w:pPr>
              <w:spacing w:after="240" w:line="10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240" w:line="100" w:lineRule="atLeast"/>
              <w:jc w:val="center"/>
              <w:rPr>
                <w:sz w:val="20"/>
                <w:szCs w:val="20"/>
              </w:rPr>
            </w:pPr>
          </w:p>
          <w:p w:rsidR="00000000" w:rsidRDefault="00AB627F">
            <w:pPr>
              <w:spacing w:after="240" w:line="100" w:lineRule="atLeast"/>
              <w:jc w:val="center"/>
            </w:pPr>
            <w:r>
              <w:rPr>
                <w:i/>
                <w:sz w:val="16"/>
                <w:szCs w:val="16"/>
              </w:rPr>
              <w:t>ASL (equipe multidisciplinare)</w:t>
            </w:r>
          </w:p>
        </w:tc>
      </w:tr>
      <w:tr w:rsidR="00000000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rPr>
                <w:i/>
                <w:sz w:val="16"/>
                <w:szCs w:val="16"/>
              </w:rPr>
            </w:pPr>
          </w:p>
          <w:p w:rsidR="00000000" w:rsidRDefault="00AB627F">
            <w:pPr>
              <w:spacing w:after="0" w:line="10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000000" w:rsidRDefault="00AB627F">
            <w:pPr>
              <w:spacing w:after="0" w:line="100" w:lineRule="atLeast"/>
              <w:jc w:val="center"/>
            </w:pPr>
            <w:r>
              <w:rPr>
                <w:i/>
                <w:sz w:val="16"/>
                <w:szCs w:val="16"/>
              </w:rPr>
              <w:t>Consorzio dei Servizi sociali a/3</w:t>
            </w:r>
          </w:p>
        </w:tc>
      </w:tr>
      <w:tr w:rsidR="00000000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il team docente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before="240" w:after="0"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before="240" w:after="0" w:line="600" w:lineRule="auto"/>
              <w:jc w:val="center"/>
            </w:pPr>
            <w:r>
              <w:rPr>
                <w:i/>
                <w:sz w:val="16"/>
                <w:szCs w:val="16"/>
              </w:rPr>
              <w:t>Coordinatrice di classe</w:t>
            </w:r>
          </w:p>
        </w:tc>
      </w:tr>
      <w:tr w:rsidR="00000000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before="240" w:after="240" w:line="10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627F">
            <w:pPr>
              <w:spacing w:before="240" w:after="240" w:line="100" w:lineRule="atLeast"/>
              <w:jc w:val="center"/>
            </w:pPr>
            <w:r>
              <w:rPr>
                <w:i/>
                <w:sz w:val="16"/>
                <w:szCs w:val="16"/>
              </w:rPr>
              <w:t>Docenti di sostegno</w:t>
            </w:r>
          </w:p>
        </w:tc>
      </w:tr>
    </w:tbl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cs="Calibri"/>
          <w:color w:val="000000"/>
          <w:sz w:val="20"/>
          <w:szCs w:val="20"/>
        </w:rPr>
      </w:pPr>
      <w:r>
        <w:t>Verifica finale dei livelli d</w:t>
      </w:r>
      <w:r>
        <w:t>i apprendimento come adattati in seguito alla rivisitazione delle UDA</w:t>
      </w: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b/>
          <w:i/>
          <w:iCs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(notare con sigle idonee il soggetto che interviene. Per es.: “NPI” per “neuropsichiatra infantile”, “ISS” per “insegnante specializzato di sostegno”; “IDL” per “Insegnante Discipline L</w:t>
      </w:r>
      <w:r>
        <w:rPr>
          <w:rFonts w:cs="Calibri"/>
          <w:i/>
          <w:iCs/>
          <w:color w:val="000000"/>
          <w:sz w:val="16"/>
          <w:szCs w:val="16"/>
        </w:rPr>
        <w:t>inguistiche”, ecc.):</w:t>
      </w:r>
    </w:p>
    <w:p w:rsidR="00000000" w:rsidRDefault="00AB627F">
      <w:pPr>
        <w:spacing w:after="0" w:line="100" w:lineRule="atLeast"/>
        <w:rPr>
          <w:rFonts w:cs="Calibri"/>
          <w:b/>
          <w:i/>
          <w:iCs/>
          <w:color w:val="000000"/>
          <w:sz w:val="16"/>
          <w:szCs w:val="16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000000">
        <w:trPr>
          <w:trHeight w:val="604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627F">
            <w:pPr>
              <w:spacing w:after="0" w:line="100" w:lineRule="atLeast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000000" w:rsidRDefault="00AB627F">
            <w:pPr>
              <w:spacing w:after="0" w:line="100" w:lineRule="atLeast"/>
              <w:rPr>
                <w:rFonts w:cs="Calibri"/>
                <w:color w:val="000000"/>
                <w:sz w:val="20"/>
                <w:szCs w:val="20"/>
              </w:rPr>
            </w:pPr>
          </w:p>
          <w:p w:rsidR="00000000" w:rsidRDefault="00AB627F">
            <w:pPr>
              <w:spacing w:after="0" w:line="10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000000" w:rsidRDefault="00AB627F">
      <w:pPr>
        <w:spacing w:after="0" w:line="100" w:lineRule="atLeast"/>
        <w:rPr>
          <w:rFonts w:cs="Calibri"/>
          <w:b/>
          <w:bCs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cs="Calibri"/>
          <w:color w:val="000000"/>
          <w:sz w:val="20"/>
          <w:szCs w:val="20"/>
        </w:rPr>
      </w:pPr>
      <w:r>
        <w:t>Valutazione e verifica degli itinerari metodologici adottati.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000000">
        <w:trPr>
          <w:trHeight w:val="83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627F">
            <w:pPr>
              <w:spacing w:after="0" w:line="100" w:lineRule="atLeast"/>
              <w:rPr>
                <w:rFonts w:cs="Calibri"/>
                <w:color w:val="000000"/>
                <w:sz w:val="20"/>
                <w:szCs w:val="20"/>
              </w:rPr>
            </w:pPr>
          </w:p>
          <w:p w:rsidR="00000000" w:rsidRDefault="00AB627F">
            <w:pPr>
              <w:spacing w:after="0" w:line="10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cs="Calibri"/>
          <w:b/>
          <w:bCs/>
          <w:i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</w:rPr>
        <w:t xml:space="preserve">Analisi dei P.C.T.O. </w:t>
      </w:r>
    </w:p>
    <w:p w:rsidR="00000000" w:rsidRDefault="00AB627F">
      <w:pPr>
        <w:spacing w:after="0" w:line="100" w:lineRule="atLeast"/>
        <w:rPr>
          <w:rFonts w:cs="Calibri"/>
          <w:b/>
          <w:bCs/>
          <w:i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000000">
        <w:trPr>
          <w:trHeight w:val="1169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627F">
            <w:pPr>
              <w:spacing w:after="0" w:line="100" w:lineRule="atLeast"/>
              <w:jc w:val="both"/>
            </w:pPr>
            <w:r>
              <w:rPr>
                <w:rFonts w:cs="Calibri"/>
                <w:color w:val="000000"/>
              </w:rPr>
              <w:t>====</w:t>
            </w:r>
          </w:p>
        </w:tc>
      </w:tr>
    </w:tbl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cs="Calibri"/>
          <w:sz w:val="20"/>
          <w:szCs w:val="20"/>
        </w:rPr>
      </w:pPr>
      <w:r>
        <w:t>Verifica finale dei P.E.I. e dei P.D.P. anche in merito alla ricaduta della didattica a distanza.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000000">
        <w:trPr>
          <w:trHeight w:val="1063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627F">
            <w:pPr>
              <w:pStyle w:val="ListParagraph"/>
              <w:spacing w:after="0" w:line="100" w:lineRule="atLeast"/>
              <w:ind w:left="754" w:right="178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00000" w:rsidRDefault="00AB627F">
      <w:pPr>
        <w:spacing w:after="0" w:line="100" w:lineRule="atLeast"/>
        <w:rPr>
          <w:rFonts w:cs="Calibri"/>
          <w:b/>
          <w:bCs/>
          <w:color w:val="000000"/>
          <w:sz w:val="20"/>
          <w:szCs w:val="20"/>
        </w:rPr>
      </w:pPr>
    </w:p>
    <w:p w:rsidR="00000000" w:rsidRDefault="00AB627F">
      <w:pPr>
        <w:pStyle w:val="ListParagraph"/>
        <w:spacing w:after="0" w:line="100" w:lineRule="atLeast"/>
        <w:ind w:left="0"/>
        <w:jc w:val="both"/>
        <w:rPr>
          <w:rFonts w:cs="Calibri"/>
          <w:color w:val="000000"/>
          <w:sz w:val="20"/>
          <w:szCs w:val="20"/>
        </w:rPr>
      </w:pPr>
      <w:r>
        <w:t xml:space="preserve">       5. Determinazione dell</w:t>
      </w:r>
      <w:r>
        <w:t>e ore di sostegno da richiedere per l’anno scolastico 2019/2020.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000000">
        <w:trPr>
          <w:trHeight w:val="105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627F">
            <w:pPr>
              <w:spacing w:after="0" w:line="100" w:lineRule="atLeast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000000" w:rsidRDefault="00AB627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</w:pPr>
      <w:r>
        <w:rPr>
          <w:rFonts w:cs="Calibri"/>
          <w:color w:val="000000"/>
        </w:rPr>
        <w:t>6. Varie ed eventuali.</w:t>
      </w:r>
    </w:p>
    <w:p w:rsidR="00000000" w:rsidRDefault="001F3761">
      <w:pPr>
        <w:spacing w:after="0" w:line="100" w:lineRule="atLeast"/>
        <w:rPr>
          <w:rFonts w:cs="Calibri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76835</wp:posOffset>
                </wp:positionV>
                <wp:extent cx="6200775" cy="439420"/>
                <wp:effectExtent l="12700" t="10795" r="6350" b="6985"/>
                <wp:wrapNone/>
                <wp:docPr id="6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394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CD390"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margin-left:-.2pt;margin-top:6.05pt;width:488.25pt;height:3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" filled="f">
                <v:stroke joinstyle="round"/>
              </v:shape>
            </w:pict>
          </mc:Fallback>
        </mc:AlternateContent>
      </w:r>
    </w:p>
    <w:p w:rsidR="00000000" w:rsidRDefault="00AB627F">
      <w:pPr>
        <w:spacing w:after="0" w:line="100" w:lineRule="atLeast"/>
        <w:rPr>
          <w:rFonts w:cs="Calibri"/>
          <w:color w:val="00000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La riunione ha termine alle ___</w:t>
      </w: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Calibri"/>
          <w:color w:val="000000"/>
          <w:sz w:val="20"/>
          <w:szCs w:val="20"/>
        </w:rPr>
        <w:t xml:space="preserve">                                 </w:t>
      </w:r>
      <w:r>
        <w:rPr>
          <w:rFonts w:cs="Calibri"/>
          <w:color w:val="000000"/>
          <w:sz w:val="20"/>
          <w:szCs w:val="20"/>
        </w:rPr>
        <w:t>Firma  Docente referente</w:t>
      </w:r>
    </w:p>
    <w:p w:rsidR="00000000" w:rsidRDefault="00AB627F">
      <w:pPr>
        <w:spacing w:after="0" w:line="100" w:lineRule="atLeas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…………………………………………</w:t>
      </w:r>
      <w:r>
        <w:rPr>
          <w:rFonts w:cs="Calibri"/>
          <w:color w:val="000000"/>
          <w:sz w:val="20"/>
          <w:szCs w:val="20"/>
        </w:rPr>
        <w:t>..</w:t>
      </w:r>
    </w:p>
    <w:p w:rsidR="00000000" w:rsidRDefault="00AB627F">
      <w:pPr>
        <w:spacing w:after="0" w:line="100" w:lineRule="atLeast"/>
      </w:pP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 </w:t>
      </w:r>
    </w:p>
    <w:p w:rsidR="00AB627F" w:rsidRDefault="00AB627F"/>
    <w:sectPr w:rsidR="00AB627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7F" w:rsidRDefault="00AB627F">
      <w:pPr>
        <w:spacing w:after="0" w:line="240" w:lineRule="auto"/>
      </w:pPr>
      <w:r>
        <w:separator/>
      </w:r>
    </w:p>
  </w:endnote>
  <w:endnote w:type="continuationSeparator" w:id="0">
    <w:p w:rsidR="00AB627F" w:rsidRDefault="00A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627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37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-170815</wp:posOffset>
              </wp:positionH>
              <wp:positionV relativeFrom="paragraph">
                <wp:posOffset>-7620</wp:posOffset>
              </wp:positionV>
              <wp:extent cx="6503035" cy="635"/>
              <wp:effectExtent l="6350" t="13970" r="5715" b="13970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3035" cy="635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49AA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13.45pt;margin-top:-.6pt;width:512.0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"/>
          </w:pict>
        </mc:Fallback>
      </mc:AlternateContent>
    </w:r>
    <w:r w:rsidR="00AB627F">
      <w:rPr>
        <w:rFonts w:ascii="Arial Narrow" w:eastAsia="Batang" w:hAnsi="Arial Narrow" w:cs="Arial"/>
        <w:sz w:val="16"/>
        <w:szCs w:val="16"/>
      </w:rPr>
      <w:t>I</w:t>
    </w:r>
    <w:r w:rsidR="00AB627F">
      <w:rPr>
        <w:rFonts w:ascii="Arial Narrow" w:eastAsia="Batang" w:hAnsi="Arial Narrow" w:cs="Arial"/>
        <w:sz w:val="16"/>
        <w:szCs w:val="16"/>
      </w:rPr>
      <w:t>ISS “F. De Sanctis” di S. Angelo dei Lombardi (Av)</w:t>
    </w:r>
    <w:r w:rsidR="00AB627F">
      <w:rPr>
        <w:rFonts w:ascii="Arial Narrow" w:eastAsia="Batang" w:hAnsi="Arial Narrow" w:cs="Arial"/>
        <w:sz w:val="16"/>
        <w:szCs w:val="16"/>
      </w:rPr>
      <w:tab/>
    </w:r>
    <w:r w:rsidR="00AB627F">
      <w:rPr>
        <w:rFonts w:ascii="Arial Narrow" w:hAnsi="Arial Narrow" w:cs="Arial"/>
        <w:sz w:val="16"/>
        <w:szCs w:val="16"/>
      </w:rPr>
      <w:tab/>
    </w:r>
    <w:r w:rsidR="00AB627F">
      <w:rPr>
        <w:rFonts w:ascii="Arial Narrow" w:eastAsia="Batang" w:hAnsi="Arial Narrow" w:cs="Arial"/>
        <w:sz w:val="16"/>
        <w:szCs w:val="16"/>
      </w:rPr>
      <w:t xml:space="preserve">pagina </w:t>
    </w:r>
    <w:r w:rsidR="00AB627F">
      <w:rPr>
        <w:rFonts w:eastAsia="Batang" w:cs="Arial"/>
        <w:sz w:val="16"/>
        <w:szCs w:val="16"/>
      </w:rPr>
      <w:fldChar w:fldCharType="begin"/>
    </w:r>
    <w:r w:rsidR="00AB627F">
      <w:rPr>
        <w:rFonts w:eastAsia="Batang" w:cs="Arial"/>
        <w:sz w:val="16"/>
        <w:szCs w:val="16"/>
      </w:rPr>
      <w:instrText xml:space="preserve"> PAGE </w:instrText>
    </w:r>
    <w:r w:rsidR="00AB627F">
      <w:rPr>
        <w:rFonts w:eastAsia="Batang" w:cs="Arial"/>
        <w:sz w:val="16"/>
        <w:szCs w:val="16"/>
      </w:rPr>
      <w:fldChar w:fldCharType="separate"/>
    </w:r>
    <w:r>
      <w:rPr>
        <w:rFonts w:eastAsia="Batang" w:cs="Arial"/>
        <w:noProof/>
        <w:sz w:val="16"/>
        <w:szCs w:val="16"/>
      </w:rPr>
      <w:t>1</w:t>
    </w:r>
    <w:r w:rsidR="00AB627F">
      <w:rPr>
        <w:rFonts w:eastAsia="Batang" w:cs="Arial"/>
        <w:sz w:val="16"/>
        <w:szCs w:val="16"/>
      </w:rPr>
      <w:fldChar w:fldCharType="end"/>
    </w:r>
    <w:r w:rsidR="00AB627F">
      <w:rPr>
        <w:rFonts w:ascii="Arial Narrow" w:eastAsia="Batang" w:hAnsi="Arial Narrow" w:cs="Arial"/>
        <w:sz w:val="16"/>
        <w:szCs w:val="16"/>
      </w:rPr>
      <w:t>/</w:t>
    </w:r>
    <w:r w:rsidR="00AB627F">
      <w:rPr>
        <w:rFonts w:eastAsia="Batang" w:cs="Arial"/>
        <w:sz w:val="16"/>
        <w:szCs w:val="16"/>
      </w:rPr>
      <w:fldChar w:fldCharType="begin"/>
    </w:r>
    <w:r w:rsidR="00AB627F">
      <w:rPr>
        <w:rFonts w:eastAsia="Batang" w:cs="Arial"/>
        <w:sz w:val="16"/>
        <w:szCs w:val="16"/>
      </w:rPr>
      <w:instrText xml:space="preserve"> NUMPAGES </w:instrText>
    </w:r>
    <w:r w:rsidR="00AB627F">
      <w:rPr>
        <w:rFonts w:eastAsia="Batang" w:cs="Arial"/>
        <w:sz w:val="16"/>
        <w:szCs w:val="16"/>
      </w:rPr>
      <w:fldChar w:fldCharType="separate"/>
    </w:r>
    <w:r>
      <w:rPr>
        <w:rFonts w:eastAsia="Batang" w:cs="Arial"/>
        <w:noProof/>
        <w:sz w:val="16"/>
        <w:szCs w:val="16"/>
      </w:rPr>
      <w:t>2</w:t>
    </w:r>
    <w:r w:rsidR="00AB627F">
      <w:rPr>
        <w:rFonts w:eastAsia="Batang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62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7F" w:rsidRDefault="00AB627F">
      <w:pPr>
        <w:spacing w:after="0" w:line="240" w:lineRule="auto"/>
      </w:pPr>
      <w:r>
        <w:separator/>
      </w:r>
    </w:p>
  </w:footnote>
  <w:footnote w:type="continuationSeparator" w:id="0">
    <w:p w:rsidR="00AB627F" w:rsidRDefault="00A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627F">
    <w:pPr>
      <w:pStyle w:val="Intestazione"/>
      <w:jc w:val="right"/>
    </w:pPr>
    <w:r>
      <w:rPr>
        <w:rFonts w:ascii="Arial Narrow" w:hAnsi="Arial Narrow"/>
        <w:i/>
        <w:sz w:val="16"/>
        <w:szCs w:val="16"/>
      </w:rPr>
      <w:t>Modulistica Sost</w:t>
    </w:r>
    <w:r>
      <w:rPr>
        <w:rFonts w:ascii="Arial Narrow" w:hAnsi="Arial Narrow"/>
        <w:i/>
        <w:sz w:val="16"/>
        <w:szCs w:val="16"/>
      </w:rPr>
      <w:t>egno Mod. 01 Verbale GLHO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62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61"/>
    <w:rsid w:val="001F3761"/>
    <w:rsid w:val="00A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CE359B-E4E4-4F71-858D-68AB9237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 w:cs="Calibri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HeaderandFooter">
    <w:name w:val="Header and Footer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is014008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vis014008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ssdesanctis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Jerry Notaro</cp:lastModifiedBy>
  <cp:revision>2</cp:revision>
  <cp:lastPrinted>2018-10-22T07:40:00Z</cp:lastPrinted>
  <dcterms:created xsi:type="dcterms:W3CDTF">2020-05-19T15:38:00Z</dcterms:created>
  <dcterms:modified xsi:type="dcterms:W3CDTF">2020-05-19T15:38:00Z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